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7D" w:rsidRDefault="00371C53">
      <w:pPr>
        <w:ind w:left="1080"/>
      </w:pPr>
      <w:bookmarkStart w:id="0" w:name="_GoBack"/>
      <w:r>
        <w:rPr>
          <w:noProof/>
        </w:rPr>
        <w:drawing>
          <wp:inline distT="0" distB="0" distL="0" distR="0">
            <wp:extent cx="7920355" cy="5940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8517D" w:rsidRDefault="00396DE5">
      <w:pPr>
        <w:jc w:val="center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lastRenderedPageBreak/>
        <w:t>Къœлендарон пълан ирон литературœйœ 10 къласы.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542"/>
        <w:gridCol w:w="561"/>
        <w:gridCol w:w="698"/>
        <w:gridCol w:w="4437"/>
        <w:gridCol w:w="2977"/>
        <w:gridCol w:w="3684"/>
      </w:tblGrid>
      <w:tr w:rsidR="0018517D">
        <w:trPr>
          <w:cantSplit/>
          <w:trHeight w:val="4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 урочы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Сæргонд</w:t>
            </w:r>
          </w:p>
        </w:tc>
        <w:tc>
          <w:tcPr>
            <w:tcW w:w="194" w:type="pct"/>
            <w:textDirection w:val="btLr"/>
          </w:tcPr>
          <w:p w:rsidR="0018517D" w:rsidRDefault="00396DE5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</w:t>
            </w:r>
          </w:p>
        </w:tc>
        <w:tc>
          <w:tcPr>
            <w:tcW w:w="242" w:type="pct"/>
            <w:textDirection w:val="btLr"/>
          </w:tcPr>
          <w:p w:rsidR="0018517D" w:rsidRDefault="00396DE5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Ным</w:t>
            </w: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Урочы темæ.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Фæстиуджытæ </w:t>
            </w: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УАА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Скъ.универсалон архайдтытæ</w:t>
            </w:r>
          </w:p>
        </w:tc>
      </w:tr>
      <w:tr w:rsidR="0018517D">
        <w:trPr>
          <w:cantSplit/>
          <w:trHeight w:val="2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Разныхас.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  <w:textDirection w:val="btLr"/>
          </w:tcPr>
          <w:p w:rsidR="0018517D" w:rsidRDefault="0018517D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Презентаци. </w:t>
            </w:r>
            <w:r>
              <w:rPr>
                <w:rFonts w:ascii="Times New Roman" w:hAnsi="Times New Roman"/>
                <w:sz w:val="24"/>
                <w:szCs w:val="24"/>
              </w:rPr>
              <w:t>Ирон советон литературæ 1917-1929 азты.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 -</w:t>
            </w:r>
            <w:r>
              <w:rPr>
                <w:rFonts w:ascii="Times New Roman" w:hAnsi="Times New Roman"/>
                <w:sz w:val="24"/>
                <w:szCs w:val="24"/>
              </w:rPr>
              <w:t>текст скъуыддзæгтыл (хицæн эпизодтыл) дих кæнын.;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-дыууæ фæлгонцы кæрæдзийыл абарын, 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хъæугæ æрмæг агурын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Проблемон фарста æвæрын(П)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миддунейæн эстетикон æгъдауæй аргъ кæнын æмæ æмбарын(Л)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Ныхмæлæуд хъуыдыдæ райхалын(К)</w:t>
            </w:r>
          </w:p>
        </w:tc>
      </w:tr>
      <w:tr w:rsidR="0018517D">
        <w:trPr>
          <w:trHeight w:val="31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Коцойты Арсен.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Коцойты Арсены цард æмæ æхсæнадон куыст.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3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Радзырды «Æмбæлттæ»-йы    композицион арæзт.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8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«Æнхъæл нæ уыдысты»- йы темæ, идейæ.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3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Гыццыл адæймаджы хъысмæт «Æнæном радзырд»-ы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33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Арсены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Гæдиаты Цомахъ.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Цомахъы биографи, йæ революцион куыст 1905-1907 азты. «Ос-Бæгъатыр». Трагедийы историон бындур.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дзурын, авторы ахастдзинад  йæ героймæ 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Анализ, синтез, абарст, зонындзинæдтæ æмæ арæхстдзинæдтæ иумæйаг кæнын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Тексты хъæугæ æрмæг агурын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Алыхуызон хъуыдытæ хынцын æмæ кординаци кæнын (К)æрмæджы фæткæвæрдыл ахъуыды кæнын(П)</w:t>
            </w:r>
          </w:p>
        </w:tc>
      </w:tr>
      <w:tr w:rsidR="0018517D">
        <w:trPr>
          <w:trHeight w:val="23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Национ иудзинад æмæ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сæрибары идейæтæ драмæйы.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Адæмы патриотизм.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Гæбайы фæлгонц, йæ сæфты фæндаг.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62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Уацмысы æвзаджы æууæлтæ. Йæ акуалондзинад нæ царды.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4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Н/Р/К 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«Национ иудзинад»</w:t>
            </w:r>
            <w:r>
              <w:rPr>
                <w:rFonts w:ascii="Times New Roman" w:hAnsi="Times New Roman"/>
                <w:sz w:val="24"/>
                <w:szCs w:val="24"/>
              </w:rPr>
              <w:t>ныффыссынмæ цæттæгæнæн урок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Малиты Георги.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Георгийы царды хабæрттæ. Поэмæ «Темур- Алсахъ».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-уацмысы архайды цыд  логикон æгъдауæй раст дзурын, авторы ахастдзинад  йæ героймæ сбæрæг кæнын, хъайтары архайд æмæ  миниуджытæн   раст аргъ кæнын.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Фарст райхалынæнахадгæдæр мадзæлттæ агурын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Дзургæ ныхасы æмбаргæ арæзт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æмæ æххæстæй зæгъын (К)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Сæйраг хъайтары фæлгонц.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«Дзандзирахъ»-ы сюжет, конфликт, идейæ.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9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Багъæраты Созыр.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1с.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Багъæраты Созыры цардвæндаг æмæ сфæлдыстадыл афæлгæст.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Барахъты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Гино.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Барахъты Гинойы цард æмæ æхсæнадон куыст. «Арæбиаты Гуыргъохъ».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Дзыллæты сæрибарыл тох кадæджы.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проблематикæ, -  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Ахуырадон æрмæджы этикон нысаниуæгæн раст арг кæныны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</w:tc>
      </w:tr>
      <w:tr w:rsidR="0018517D">
        <w:trPr>
          <w:trHeight w:val="11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«Азджериты Куыцыкк.» Поэмæйы романтикон стилы æууæлтæ.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02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Бæстырæсугъды патриотон æнкъарæнтæ.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23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Куыцыкк æмæ Бæстырæсугъды трагикон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76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Аивады темæ кадæджы.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39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«Райгуырæн уæзæгмæ уарзондзинад»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48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Нывæцæн ныффыссын.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258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Хъамбердиаты Мысост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Хъамбердиаты Мысосты царды хабæрттæ. Йе сфæлдыстадыл афæлгæст.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9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Беджызаты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Чермен.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Беджызаты Чермены цард æмæ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сфæлдыстад. Новеллæты цикл «Мæсгуытæ дзурынц».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Хи хъуыдытæ бæлвырд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кæнгæйæ, критеритæй пайда кæнын(К)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Хибарæй саразын алгоритмон архайд(П)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Таурæгъ «Кодзыртæ»-йы ирон сылгоймаджы фæлгонц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Уанелы Тутыр» - ы мидис.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Колыты Бецийы мастисæн.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Новеллæты бынат æмæ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301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«Сылгоймаджы хъысмæт»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Тыбылты Алыксандр.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Тыбылты Алыксандры литературон – критикон бынтæ.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27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Хъуылаты Созырыхъо.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Хъуылаты Созырыхъойы цард æмæ сфæлдыстад. «Иудзонгон». Къласы тохы цаутæ мидхæсты рæстæджы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20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Презентаци. </w:t>
            </w:r>
            <w:r>
              <w:rPr>
                <w:rFonts w:ascii="Times New Roman" w:hAnsi="Times New Roman"/>
                <w:sz w:val="24"/>
                <w:szCs w:val="24"/>
              </w:rPr>
              <w:t>Социалон быцæутæ радзырд «Номылус»-йы.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Сылгоймаджы уавæр æмæ трагикон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03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Адæмы уавæр уацмысы.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9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Радзырд «Дыууæ къæрныхы»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82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Фæрниаты Къоста.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Фæрнионы цард æмæ сфæлдыстад.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538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«Уады уынæр». Хохæгты тох хæдхæцæг паддзахы ныхмæ.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Бæрæг кæны сæйраг архайæджы характерон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хицæндзинæдтæ, бынат фæлгонцты системæйы, авторы бæрæггæнæн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Аххос æмæ фæстиуджытæ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18517D">
        <w:trPr>
          <w:trHeight w:val="68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Социалон æмæ этикон проблемæ.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Мисурæты трагедион уавæр.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Цæрайы фæлгонц.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 æмæ романы поэтикæйы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Merge w:val="restar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 w:val="restar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 Адæймаджы нысан царды»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605"/>
        </w:trPr>
        <w:tc>
          <w:tcPr>
            <w:tcW w:w="18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Нигер. (Дзанайты Иван)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Нигеры бынат ирон литерæтурæйы æмæ культурæйы.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сбæлвыд кæнынæн бæлвырд критеритæй пайда кæнын(К)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62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Авторы позиции «Фæстаг хъæбысы»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Æмдзæвгæ «Хидыл»-ы философон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Фадат æмæ адæймаджы хъысмæт «Нæ тæрсын æз»-ы.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Сагъæс царды нысаныл «Бонтæ бонты фæдыл уайынц»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Нигеры сфæлдыстады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Боциты Барон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 «Саст рæхыс»- ы темæ æмæ идейæ.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равдисынæн, 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Хъайтары сурæт- характер равдисыны мадзал.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Туаты Дауыт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Туаты Дауыты царды хабæрттæ. Драмæ «Сидзæргæс»-ы сюжет.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Драмæйы композиции æмæ фæлгонцты дих.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Нуцæйы трагедион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534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Мамсырыты Дæбе.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3с.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Мамсыраты Дæбейы сфæлдыстады характеристикæ.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14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Радзырд «Аууон»-ы сæтирæ.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 «Фæсмон»-ы идейон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Разныхас.</w:t>
            </w:r>
          </w:p>
        </w:tc>
        <w:tc>
          <w:tcPr>
            <w:tcW w:w="19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Ирон литературæ Фыдыбæстæйы Стыр Хæсты азты.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39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Кочысаты Мухарбег.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Кочысаты Мухарбеджы сфæлдыстадыл афæлгæст. Уарзондзинады мотивтæ «Сау цæстыты».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Хи хъуыдытæ сбæлвыд кæнынæн бæлвырд критеритæй пайда кæнын(К)</w:t>
            </w:r>
          </w:p>
        </w:tc>
      </w:tr>
      <w:tr w:rsidR="0018517D">
        <w:trPr>
          <w:cantSplit/>
          <w:trHeight w:val="92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Мухарбеджы æмдзæвгæты поэтикон хицæн æууæлтæ.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91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Калоты Хазби.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Калоты Хазбийы цыбыр цардыл афæлгæст. Лирикон геройы уæздан æнкъарæнтæ, йæ цардбæллон хъуыдытæ. («Фæстаг салам», «Хорзæй баззай, Ир», «Æз мæ цард…».)</w:t>
            </w:r>
          </w:p>
        </w:tc>
        <w:tc>
          <w:tcPr>
            <w:tcW w:w="1032" w:type="pc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 xml:space="preserve"> -хицæн кæнын фæлгонцтимæ баст лексикон рæнхъытæ.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Дзургæ ныхас æмбаргæ æмæ сæрибарæй аразын(П)</w:t>
            </w:r>
          </w:p>
        </w:tc>
      </w:tr>
      <w:tr w:rsidR="0018517D">
        <w:trPr>
          <w:cantSplit/>
          <w:trHeight w:val="4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Хазбийы поэтикæйы бынат йæ рæстæджы ирон литерæтурæйы.</w:t>
            </w:r>
          </w:p>
        </w:tc>
        <w:tc>
          <w:tcPr>
            <w:tcW w:w="1032" w:type="pct"/>
          </w:tcPr>
          <w:p w:rsidR="0018517D" w:rsidRDefault="0018517D">
            <w:pPr>
              <w:pStyle w:val="a5"/>
              <w:ind w:firstLine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04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Плиты Грис.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Плиты Грисы лирикæйы сæйраг фарстытæ. Хъайтарон национ удыхъæд авторы зондахаст æмæ хæсты философи æмдзæвгæ «Солдат»-ы.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миниуджытæ,  раст аргъ сын кæнын. 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сæ бынат фæлгонцты системæйы, авторы бæрæггæнæн,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адæймаджы уавæр æмæ фæлгонцаразæн  мадзæлттæ сбæрæг кæнынæн.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Историон трагеди «Чермен». Йæ темæ æмæ композицион арæзт.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Чермен - адæмы бартыл тохгæнгæнæг.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Æлдæртты къорд, сæ миддуне, сæ зондахаст.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78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Уацмысы арæзт, сюжет, композици.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8517D">
        <w:trPr>
          <w:trHeight w:val="82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Театралон равдыстмæ бакаст. 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18517D" w:rsidRDefault="0018517D">
      <w:pPr>
        <w:jc w:val="center"/>
      </w:pPr>
    </w:p>
    <w:sectPr w:rsidR="0018517D" w:rsidSect="001851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0F" w:rsidRDefault="008C210F">
      <w:pPr>
        <w:spacing w:line="240" w:lineRule="auto"/>
      </w:pPr>
      <w:r>
        <w:separator/>
      </w:r>
    </w:p>
  </w:endnote>
  <w:endnote w:type="continuationSeparator" w:id="0">
    <w:p w:rsidR="008C210F" w:rsidRDefault="008C21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0F" w:rsidRDefault="008C210F">
      <w:pPr>
        <w:spacing w:after="0"/>
      </w:pPr>
      <w:r>
        <w:separator/>
      </w:r>
    </w:p>
  </w:footnote>
  <w:footnote w:type="continuationSeparator" w:id="0">
    <w:p w:rsidR="008C210F" w:rsidRDefault="008C21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717A"/>
    <w:rsid w:val="000E717A"/>
    <w:rsid w:val="0018517D"/>
    <w:rsid w:val="00371C53"/>
    <w:rsid w:val="00396DE5"/>
    <w:rsid w:val="007668B9"/>
    <w:rsid w:val="008C210F"/>
    <w:rsid w:val="00F42B7D"/>
    <w:rsid w:val="7EED2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7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851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qFormat/>
    <w:rsid w:val="0018517D"/>
    <w:pPr>
      <w:spacing w:after="0" w:line="240" w:lineRule="auto"/>
      <w:ind w:firstLine="567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851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1464</Words>
  <Characters>8347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Maibenben</cp:lastModifiedBy>
  <cp:revision>6</cp:revision>
  <dcterms:created xsi:type="dcterms:W3CDTF">2023-11-03T19:21:00Z</dcterms:created>
  <dcterms:modified xsi:type="dcterms:W3CDTF">2025-09-14T13:40:00Z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F28107E1302E4152824431F9E1613E5D_13</vt:lpwstr>
  </property>
</Properties>
</file>